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1FC" w:rsidRPr="00312055" w:rsidRDefault="001641FC" w:rsidP="001641FC">
      <w:pPr>
        <w:jc w:val="center"/>
        <w:rPr>
          <w:rFonts w:ascii="宋体" w:eastAsia="宋体" w:hAnsi="宋体" w:cs="宋体"/>
          <w:b/>
          <w:bCs/>
          <w:color w:val="00B0F0"/>
          <w:sz w:val="36"/>
          <w:szCs w:val="32"/>
        </w:rPr>
      </w:pPr>
      <w:r w:rsidRPr="00312055">
        <w:rPr>
          <w:rFonts w:ascii="宋体" w:eastAsia="宋体" w:hAnsi="宋体" w:cs="宋体" w:hint="eastAsia"/>
          <w:b/>
          <w:bCs/>
          <w:noProof/>
          <w:color w:val="00B0F0"/>
          <w:sz w:val="36"/>
          <w:szCs w:val="32"/>
        </w:rPr>
        <w:drawing>
          <wp:anchor distT="0" distB="0" distL="114300" distR="114300" simplePos="0" relativeHeight="251659264" behindDoc="0" locked="0" layoutInCell="1" allowOverlap="1" wp14:anchorId="06DAA11F" wp14:editId="0C63DFEE">
            <wp:simplePos x="0" y="0"/>
            <wp:positionH relativeFrom="page">
              <wp:posOffset>11112500</wp:posOffset>
            </wp:positionH>
            <wp:positionV relativeFrom="topMargin">
              <wp:posOffset>11239500</wp:posOffset>
            </wp:positionV>
            <wp:extent cx="342900" cy="3556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599411" name=""/>
                    <pic:cNvPicPr>
                      <a:picLocks noChangeAspect="1"/>
                    </pic:cNvPicPr>
                  </pic:nvPicPr>
                  <pic:blipFill>
                    <a:blip r:embed="rId7"/>
                    <a:stretch>
                      <a:fillRect/>
                    </a:stretch>
                  </pic:blipFill>
                  <pic:spPr>
                    <a:xfrm>
                      <a:off x="0" y="0"/>
                      <a:ext cx="342900" cy="355600"/>
                    </a:xfrm>
                    <a:prstGeom prst="rect">
                      <a:avLst/>
                    </a:prstGeom>
                  </pic:spPr>
                </pic:pic>
              </a:graphicData>
            </a:graphic>
          </wp:anchor>
        </w:drawing>
      </w:r>
      <w:r w:rsidRPr="00312055">
        <w:rPr>
          <w:rFonts w:ascii="宋体" w:eastAsia="宋体" w:hAnsi="宋体" w:cs="宋体" w:hint="eastAsia"/>
          <w:b/>
          <w:bCs/>
          <w:color w:val="00B0F0"/>
          <w:sz w:val="36"/>
          <w:szCs w:val="32"/>
        </w:rPr>
        <w:t>1</w:t>
      </w:r>
      <w:r w:rsidR="00312055" w:rsidRPr="00312055">
        <w:rPr>
          <w:rFonts w:ascii="宋体" w:eastAsia="宋体" w:hAnsi="宋体" w:cs="宋体" w:hint="eastAsia"/>
          <w:b/>
          <w:bCs/>
          <w:color w:val="00B0F0"/>
          <w:sz w:val="36"/>
          <w:szCs w:val="32"/>
        </w:rPr>
        <w:t>4</w:t>
      </w:r>
      <w:r w:rsidRPr="00312055">
        <w:rPr>
          <w:rFonts w:ascii="宋体" w:eastAsia="宋体" w:hAnsi="宋体" w:cs="宋体" w:hint="eastAsia"/>
          <w:b/>
          <w:bCs/>
          <w:color w:val="00B0F0"/>
          <w:sz w:val="36"/>
          <w:szCs w:val="32"/>
        </w:rPr>
        <w:t>.1</w:t>
      </w:r>
      <w:r w:rsidR="00312055" w:rsidRPr="00312055">
        <w:rPr>
          <w:rFonts w:asciiTheme="minorEastAsia" w:hAnsiTheme="minorEastAsia" w:cstheme="minorEastAsia" w:hint="eastAsia"/>
          <w:b/>
          <w:bCs/>
          <w:color w:val="00B0F0"/>
          <w:sz w:val="36"/>
          <w:szCs w:val="32"/>
        </w:rPr>
        <w:t>热机</w:t>
      </w:r>
      <w:r w:rsidR="00312055" w:rsidRPr="00312055">
        <w:rPr>
          <w:rFonts w:asciiTheme="minorEastAsia" w:hAnsiTheme="minorEastAsia" w:cstheme="minorEastAsia" w:hint="eastAsia"/>
          <w:b/>
          <w:bCs/>
          <w:color w:val="00B0F0"/>
          <w:sz w:val="36"/>
          <w:szCs w:val="32"/>
        </w:rPr>
        <w:t xml:space="preserve"> </w:t>
      </w:r>
      <w:r w:rsidRPr="00312055">
        <w:rPr>
          <w:rFonts w:ascii="宋体" w:eastAsia="宋体" w:hAnsi="宋体" w:cs="宋体" w:hint="eastAsia"/>
          <w:b/>
          <w:bCs/>
          <w:color w:val="00B0F0"/>
          <w:sz w:val="36"/>
          <w:szCs w:val="32"/>
        </w:rPr>
        <w:t>同步习题（</w:t>
      </w:r>
      <w:r w:rsidR="00614524">
        <w:rPr>
          <w:rFonts w:ascii="宋体" w:eastAsia="宋体" w:hAnsi="宋体" w:cs="宋体" w:hint="eastAsia"/>
          <w:b/>
          <w:bCs/>
          <w:color w:val="00B0F0"/>
          <w:sz w:val="36"/>
          <w:szCs w:val="32"/>
        </w:rPr>
        <w:t>原卷</w:t>
      </w:r>
      <w:bookmarkStart w:id="0" w:name="_GoBack"/>
      <w:bookmarkEnd w:id="0"/>
      <w:r w:rsidRPr="00312055">
        <w:rPr>
          <w:rFonts w:ascii="宋体" w:eastAsia="宋体" w:hAnsi="宋体" w:cs="宋体" w:hint="eastAsia"/>
          <w:b/>
          <w:bCs/>
          <w:color w:val="00B0F0"/>
          <w:sz w:val="36"/>
          <w:szCs w:val="32"/>
        </w:rPr>
        <w:t>版）</w:t>
      </w:r>
    </w:p>
    <w:p w:rsidR="00614524" w:rsidRDefault="00614524" w:rsidP="00614524">
      <w:pPr>
        <w:spacing w:line="360" w:lineRule="auto"/>
        <w:rPr>
          <w:rFonts w:ascii="宋体" w:eastAsia="宋体" w:hAnsi="宋体" w:cs="宋体" w:hint="eastAsia"/>
          <w:b/>
          <w:szCs w:val="21"/>
        </w:rPr>
      </w:pPr>
      <w:r>
        <w:rPr>
          <w:rFonts w:ascii="宋体" w:eastAsia="宋体" w:hAnsi="宋体" w:cs="宋体" w:hint="eastAsia"/>
          <w:b/>
          <w:szCs w:val="21"/>
        </w:rPr>
        <w:t>一、选择题</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1.四冲程内燃机工作时，机械能转化成内能的冲程是(     )</w:t>
      </w:r>
    </w:p>
    <w:p w:rsidR="00614524" w:rsidRDefault="00614524" w:rsidP="00614524">
      <w:pPr>
        <w:tabs>
          <w:tab w:val="left" w:pos="2076"/>
          <w:tab w:val="left" w:pos="4153"/>
          <w:tab w:val="left" w:pos="6229"/>
        </w:tabs>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A.吸气冲程</w:t>
      </w:r>
      <w:r>
        <w:rPr>
          <w:rFonts w:ascii="宋体" w:eastAsia="宋体" w:hAnsi="宋体" w:cs="宋体" w:hint="eastAsia"/>
          <w:bCs/>
          <w:szCs w:val="21"/>
        </w:rPr>
        <w:tab/>
        <w:t>B.压缩冲程</w:t>
      </w:r>
      <w:r>
        <w:rPr>
          <w:rFonts w:ascii="宋体" w:eastAsia="宋体" w:hAnsi="宋体" w:cs="宋体" w:hint="eastAsia"/>
          <w:bCs/>
          <w:szCs w:val="21"/>
        </w:rPr>
        <w:tab/>
        <w:t>C.做功冲程</w:t>
      </w:r>
      <w:r>
        <w:rPr>
          <w:rFonts w:ascii="宋体" w:eastAsia="宋体" w:hAnsi="宋体" w:cs="宋体" w:hint="eastAsia"/>
          <w:bCs/>
          <w:szCs w:val="21"/>
        </w:rPr>
        <w:tab/>
        <w:t>D.排气冲程</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2.关于热机，下列说法正确的是(     )</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A.吸气冲程中，汽油机和柴油机吸入的都是空气</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B.做功冲程是把机械能转化为内能</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C.柴油机有喷油嘴而没有火花塞</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D.做功冲程是依靠飞轮的惯性完成的</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3.如图所示是内燃机工作循环中的一个冲程，它是（     ）</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noProof/>
          <w:szCs w:val="21"/>
        </w:rPr>
        <w:drawing>
          <wp:inline distT="0" distB="0" distL="0" distR="0">
            <wp:extent cx="857250" cy="1447800"/>
            <wp:effectExtent l="0" t="0" r="0" b="0"/>
            <wp:docPr id="19" name="图片 1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说明: 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0" cy="1447800"/>
                    </a:xfrm>
                    <a:prstGeom prst="rect">
                      <a:avLst/>
                    </a:prstGeom>
                    <a:noFill/>
                    <a:ln>
                      <a:noFill/>
                    </a:ln>
                  </pic:spPr>
                </pic:pic>
              </a:graphicData>
            </a:graphic>
          </wp:inline>
        </w:drawing>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A.压缩冲程，将化学能转化成内能</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B.压缩冲程，将机械能转化成内能</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C.做功冲程，将内能转化成机械能</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D.做功冲程，将机械能转化成内能</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4.如图是单缸四冲程内燃机的四个冲程的示意图，下列四组关于这种内燃机一个工作循环的四个冲程的顺序排列正确的是（    ）</w:t>
      </w:r>
    </w:p>
    <w:p w:rsidR="00614524" w:rsidRDefault="00614524" w:rsidP="00614524">
      <w:pPr>
        <w:spacing w:line="360" w:lineRule="auto"/>
        <w:jc w:val="center"/>
        <w:textAlignment w:val="center"/>
        <w:rPr>
          <w:rFonts w:ascii="宋体" w:eastAsia="宋体" w:hAnsi="宋体" w:cs="宋体" w:hint="eastAsia"/>
          <w:bCs/>
          <w:szCs w:val="21"/>
        </w:rPr>
      </w:pPr>
      <w:r>
        <w:rPr>
          <w:rFonts w:ascii="宋体" w:eastAsia="宋体" w:hAnsi="宋体" w:cs="宋体"/>
          <w:noProof/>
          <w:szCs w:val="21"/>
        </w:rPr>
        <w:lastRenderedPageBreak/>
        <w:drawing>
          <wp:inline distT="0" distB="0" distL="0" distR="0">
            <wp:extent cx="4210050" cy="1657350"/>
            <wp:effectExtent l="0" t="0" r="0" b="0"/>
            <wp:docPr id="18" name="图片 1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0050" cy="1657350"/>
                    </a:xfrm>
                    <a:prstGeom prst="rect">
                      <a:avLst/>
                    </a:prstGeom>
                    <a:noFill/>
                    <a:ln>
                      <a:noFill/>
                    </a:ln>
                  </pic:spPr>
                </pic:pic>
              </a:graphicData>
            </a:graphic>
          </wp:inline>
        </w:drawing>
      </w:r>
    </w:p>
    <w:p w:rsidR="00614524" w:rsidRDefault="00614524" w:rsidP="00614524">
      <w:pPr>
        <w:tabs>
          <w:tab w:val="left" w:pos="4153"/>
        </w:tabs>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A.丙、丁、乙、甲</w:t>
      </w:r>
      <w:r>
        <w:rPr>
          <w:rFonts w:ascii="宋体" w:eastAsia="宋体" w:hAnsi="宋体" w:cs="宋体" w:hint="eastAsia"/>
          <w:bCs/>
          <w:szCs w:val="21"/>
        </w:rPr>
        <w:tab/>
        <w:t>B.乙、丁、甲、丙</w:t>
      </w:r>
    </w:p>
    <w:p w:rsidR="00614524" w:rsidRDefault="00614524" w:rsidP="00614524">
      <w:pPr>
        <w:tabs>
          <w:tab w:val="left" w:pos="4153"/>
        </w:tabs>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C.乙、甲、丁、丙</w:t>
      </w:r>
      <w:r>
        <w:rPr>
          <w:rFonts w:ascii="宋体" w:eastAsia="宋体" w:hAnsi="宋体" w:cs="宋体" w:hint="eastAsia"/>
          <w:bCs/>
          <w:szCs w:val="21"/>
        </w:rPr>
        <w:tab/>
        <w:t>D.甲、乙、丙、丁</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5.如图所示的实验或机器均改变了物体的内能，其中与另外三个改变内能方法不同的是（     ）</w:t>
      </w:r>
    </w:p>
    <w:p w:rsidR="00614524" w:rsidRDefault="00614524" w:rsidP="00614524">
      <w:pPr>
        <w:tabs>
          <w:tab w:val="left" w:pos="4153"/>
        </w:tabs>
        <w:spacing w:line="360" w:lineRule="auto"/>
        <w:jc w:val="left"/>
        <w:textAlignment w:val="center"/>
        <w:rPr>
          <w:rFonts w:ascii="宋体" w:eastAsia="宋体" w:hAnsi="宋体" w:cs="宋体" w:hint="eastAsia"/>
          <w:bCs/>
          <w:szCs w:val="21"/>
        </w:rPr>
      </w:pPr>
      <w:proofErr w:type="gramStart"/>
      <w:r>
        <w:rPr>
          <w:rFonts w:ascii="宋体" w:eastAsia="宋体" w:hAnsi="宋体" w:cs="宋体" w:hint="eastAsia"/>
          <w:bCs/>
          <w:szCs w:val="21"/>
        </w:rPr>
        <w:t>A.</w:t>
      </w:r>
      <w:proofErr w:type="gramEnd"/>
      <w:r>
        <w:rPr>
          <w:rFonts w:ascii="宋体" w:eastAsia="宋体" w:hAnsi="宋体" w:cs="宋体"/>
          <w:noProof/>
          <w:szCs w:val="21"/>
        </w:rPr>
        <w:drawing>
          <wp:inline distT="0" distB="0" distL="0" distR="0">
            <wp:extent cx="914400" cy="1219200"/>
            <wp:effectExtent l="0" t="0" r="0" b="0"/>
            <wp:docPr id="17" name="图片 1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1528851" descr="说明: 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1219200"/>
                    </a:xfrm>
                    <a:prstGeom prst="rect">
                      <a:avLst/>
                    </a:prstGeom>
                    <a:noFill/>
                    <a:ln>
                      <a:noFill/>
                    </a:ln>
                  </pic:spPr>
                </pic:pic>
              </a:graphicData>
            </a:graphic>
          </wp:inline>
        </w:drawing>
      </w:r>
      <w:r>
        <w:rPr>
          <w:rFonts w:ascii="宋体" w:eastAsia="宋体" w:hAnsi="宋体" w:cs="宋体" w:hint="eastAsia"/>
          <w:bCs/>
          <w:szCs w:val="21"/>
        </w:rPr>
        <w:t>观察水的沸腾</w:t>
      </w:r>
      <w:r>
        <w:rPr>
          <w:rFonts w:ascii="宋体" w:eastAsia="宋体" w:hAnsi="宋体" w:cs="宋体" w:hint="eastAsia"/>
          <w:bCs/>
          <w:szCs w:val="21"/>
        </w:rPr>
        <w:tab/>
        <w:t>B.</w:t>
      </w:r>
      <w:r>
        <w:rPr>
          <w:rFonts w:ascii="宋体" w:eastAsia="宋体" w:hAnsi="宋体" w:cs="宋体"/>
          <w:noProof/>
          <w:szCs w:val="21"/>
        </w:rPr>
        <w:drawing>
          <wp:inline distT="0" distB="0" distL="0" distR="0">
            <wp:extent cx="1104900" cy="1019175"/>
            <wp:effectExtent l="0" t="0" r="0" b="9525"/>
            <wp:docPr id="16" name="图片 1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说明: 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900" cy="1019175"/>
                    </a:xfrm>
                    <a:prstGeom prst="rect">
                      <a:avLst/>
                    </a:prstGeom>
                    <a:noFill/>
                    <a:ln>
                      <a:noFill/>
                    </a:ln>
                  </pic:spPr>
                </pic:pic>
              </a:graphicData>
            </a:graphic>
          </wp:inline>
        </w:drawing>
      </w:r>
      <w:r>
        <w:rPr>
          <w:rFonts w:ascii="宋体" w:eastAsia="宋体" w:hAnsi="宋体" w:cs="宋体" w:hint="eastAsia"/>
          <w:bCs/>
          <w:szCs w:val="21"/>
        </w:rPr>
        <w:t>空气推动塞子时，内能减少</w:t>
      </w:r>
    </w:p>
    <w:p w:rsidR="00614524" w:rsidRDefault="00614524" w:rsidP="00614524">
      <w:pPr>
        <w:tabs>
          <w:tab w:val="left" w:pos="4153"/>
        </w:tabs>
        <w:spacing w:line="360" w:lineRule="auto"/>
        <w:jc w:val="left"/>
        <w:textAlignment w:val="center"/>
        <w:rPr>
          <w:rFonts w:ascii="宋体" w:eastAsia="宋体" w:hAnsi="宋体" w:cs="宋体" w:hint="eastAsia"/>
          <w:bCs/>
          <w:szCs w:val="21"/>
        </w:rPr>
      </w:pPr>
      <w:proofErr w:type="gramStart"/>
      <w:r>
        <w:rPr>
          <w:rFonts w:ascii="宋体" w:eastAsia="宋体" w:hAnsi="宋体" w:cs="宋体" w:hint="eastAsia"/>
          <w:bCs/>
          <w:szCs w:val="21"/>
        </w:rPr>
        <w:t>C.</w:t>
      </w:r>
      <w:proofErr w:type="gramEnd"/>
      <w:r>
        <w:rPr>
          <w:rFonts w:ascii="宋体" w:eastAsia="宋体" w:hAnsi="宋体" w:cs="宋体"/>
          <w:noProof/>
          <w:szCs w:val="21"/>
        </w:rPr>
        <w:drawing>
          <wp:inline distT="0" distB="0" distL="0" distR="0">
            <wp:extent cx="504825" cy="1085850"/>
            <wp:effectExtent l="0" t="0" r="9525" b="0"/>
            <wp:docPr id="15" name="图片 1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说明: 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825" cy="1085850"/>
                    </a:xfrm>
                    <a:prstGeom prst="rect">
                      <a:avLst/>
                    </a:prstGeom>
                    <a:noFill/>
                    <a:ln>
                      <a:noFill/>
                    </a:ln>
                  </pic:spPr>
                </pic:pic>
              </a:graphicData>
            </a:graphic>
          </wp:inline>
        </w:drawing>
      </w:r>
      <w:r>
        <w:rPr>
          <w:rFonts w:ascii="宋体" w:eastAsia="宋体" w:hAnsi="宋体" w:cs="宋体" w:hint="eastAsia"/>
          <w:bCs/>
          <w:szCs w:val="21"/>
        </w:rPr>
        <w:t>空气被压缩时内能增大</w:t>
      </w:r>
      <w:r>
        <w:rPr>
          <w:rFonts w:ascii="宋体" w:eastAsia="宋体" w:hAnsi="宋体" w:cs="宋体" w:hint="eastAsia"/>
          <w:bCs/>
          <w:szCs w:val="21"/>
        </w:rPr>
        <w:tab/>
        <w:t>D.</w:t>
      </w:r>
      <w:r>
        <w:rPr>
          <w:rFonts w:ascii="宋体" w:eastAsia="宋体" w:hAnsi="宋体" w:cs="宋体"/>
          <w:noProof/>
          <w:szCs w:val="21"/>
        </w:rPr>
        <w:drawing>
          <wp:inline distT="0" distB="0" distL="0" distR="0">
            <wp:extent cx="866775" cy="1219200"/>
            <wp:effectExtent l="0" t="0" r="9525" b="0"/>
            <wp:docPr id="14" name="图片 1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2652404"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66775" cy="1219200"/>
                    </a:xfrm>
                    <a:prstGeom prst="rect">
                      <a:avLst/>
                    </a:prstGeom>
                    <a:noFill/>
                    <a:ln>
                      <a:noFill/>
                    </a:ln>
                  </pic:spPr>
                </pic:pic>
              </a:graphicData>
            </a:graphic>
          </wp:inline>
        </w:drawing>
      </w:r>
      <w:r>
        <w:rPr>
          <w:rFonts w:ascii="宋体" w:eastAsia="宋体" w:hAnsi="宋体" w:cs="宋体" w:hint="eastAsia"/>
          <w:bCs/>
          <w:szCs w:val="21"/>
        </w:rPr>
        <w:t>内燃机压缩冲程</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6.对于图中所示的四幅图，下列说法中正确的是（　　）</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noProof/>
          <w:szCs w:val="21"/>
        </w:rPr>
        <w:lastRenderedPageBreak/>
        <w:drawing>
          <wp:inline distT="0" distB="0" distL="0" distR="0">
            <wp:extent cx="4743450" cy="1866900"/>
            <wp:effectExtent l="0" t="0" r="0" b="0"/>
            <wp:docPr id="13" name="图片 1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4478350" descr="说明: 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3450" cy="1866900"/>
                    </a:xfrm>
                    <a:prstGeom prst="rect">
                      <a:avLst/>
                    </a:prstGeom>
                    <a:noFill/>
                    <a:ln>
                      <a:noFill/>
                    </a:ln>
                  </pic:spPr>
                </pic:pic>
              </a:graphicData>
            </a:graphic>
          </wp:inline>
        </w:drawing>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A.甲图中软木塞飞出时，管内水蒸气的内能增加</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B.乙图中两个压紧的铅块能吊起钩码，主要是因为分子间存在引力</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C.丙图中活塞向上运动是内燃机的做功冲程</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D.丁图中小朋友下滑时，内能转化为机械能</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7.下列四个实验中，其能量转化方式与图示汽油机对应冲程类似的是（     ）</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noProof/>
          <w:szCs w:val="21"/>
        </w:rPr>
        <w:drawing>
          <wp:inline distT="0" distB="0" distL="0" distR="0">
            <wp:extent cx="819150" cy="1295400"/>
            <wp:effectExtent l="0" t="0" r="0" b="0"/>
            <wp:docPr id="12" name="图片 1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3814686" descr="说明: 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9150" cy="1295400"/>
                    </a:xfrm>
                    <a:prstGeom prst="rect">
                      <a:avLst/>
                    </a:prstGeom>
                    <a:noFill/>
                    <a:ln>
                      <a:noFill/>
                    </a:ln>
                  </pic:spPr>
                </pic:pic>
              </a:graphicData>
            </a:graphic>
          </wp:inline>
        </w:drawing>
      </w:r>
    </w:p>
    <w:p w:rsidR="00614524" w:rsidRDefault="00614524" w:rsidP="00614524">
      <w:pPr>
        <w:tabs>
          <w:tab w:val="left" w:pos="4153"/>
        </w:tabs>
        <w:spacing w:line="360" w:lineRule="auto"/>
        <w:jc w:val="left"/>
        <w:textAlignment w:val="center"/>
        <w:rPr>
          <w:rFonts w:ascii="宋体" w:eastAsia="宋体" w:hAnsi="宋体" w:cs="宋体" w:hint="eastAsia"/>
          <w:bCs/>
          <w:szCs w:val="21"/>
        </w:rPr>
      </w:pPr>
      <w:proofErr w:type="gramStart"/>
      <w:r>
        <w:rPr>
          <w:rFonts w:ascii="宋体" w:eastAsia="宋体" w:hAnsi="宋体" w:cs="宋体" w:hint="eastAsia"/>
          <w:bCs/>
          <w:szCs w:val="21"/>
        </w:rPr>
        <w:t>A.</w:t>
      </w:r>
      <w:proofErr w:type="gramEnd"/>
      <w:r>
        <w:rPr>
          <w:rFonts w:ascii="宋体" w:eastAsia="宋体" w:hAnsi="宋体" w:cs="宋体"/>
          <w:noProof/>
          <w:szCs w:val="21"/>
        </w:rPr>
        <w:drawing>
          <wp:inline distT="0" distB="0" distL="0" distR="0">
            <wp:extent cx="847725" cy="752475"/>
            <wp:effectExtent l="0" t="0" r="9525" b="9525"/>
            <wp:docPr id="11" name="图片 1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3309749"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47725" cy="752475"/>
                    </a:xfrm>
                    <a:prstGeom prst="rect">
                      <a:avLst/>
                    </a:prstGeom>
                    <a:noFill/>
                    <a:ln>
                      <a:noFill/>
                    </a:ln>
                  </pic:spPr>
                </pic:pic>
              </a:graphicData>
            </a:graphic>
          </wp:inline>
        </w:drawing>
      </w:r>
      <w:r>
        <w:rPr>
          <w:rFonts w:ascii="宋体" w:eastAsia="宋体" w:hAnsi="宋体" w:cs="宋体" w:hint="eastAsia"/>
          <w:bCs/>
          <w:szCs w:val="21"/>
        </w:rPr>
        <w:t>电火花发生器点火后将盒盖顶出</w:t>
      </w:r>
      <w:r>
        <w:rPr>
          <w:rFonts w:ascii="宋体" w:eastAsia="宋体" w:hAnsi="宋体" w:cs="宋体" w:hint="eastAsia"/>
          <w:bCs/>
          <w:szCs w:val="21"/>
        </w:rPr>
        <w:tab/>
        <w:t>B.</w:t>
      </w:r>
      <w:r>
        <w:rPr>
          <w:rFonts w:ascii="宋体" w:eastAsia="宋体" w:hAnsi="宋体" w:cs="宋体"/>
          <w:noProof/>
          <w:szCs w:val="21"/>
        </w:rPr>
        <w:drawing>
          <wp:inline distT="0" distB="0" distL="0" distR="0">
            <wp:extent cx="485775" cy="857250"/>
            <wp:effectExtent l="0" t="0" r="9525" b="0"/>
            <wp:docPr id="10" name="图片 1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9136893"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5775" cy="857250"/>
                    </a:xfrm>
                    <a:prstGeom prst="rect">
                      <a:avLst/>
                    </a:prstGeom>
                    <a:noFill/>
                    <a:ln>
                      <a:noFill/>
                    </a:ln>
                  </pic:spPr>
                </pic:pic>
              </a:graphicData>
            </a:graphic>
          </wp:inline>
        </w:drawing>
      </w:r>
      <w:r>
        <w:rPr>
          <w:rFonts w:ascii="宋体" w:eastAsia="宋体" w:hAnsi="宋体" w:cs="宋体" w:hint="eastAsia"/>
          <w:bCs/>
          <w:szCs w:val="21"/>
        </w:rPr>
        <w:t>滚摆向下运动</w:t>
      </w:r>
    </w:p>
    <w:p w:rsidR="00614524" w:rsidRDefault="00614524" w:rsidP="00614524">
      <w:pPr>
        <w:tabs>
          <w:tab w:val="left" w:pos="4153"/>
        </w:tabs>
        <w:spacing w:line="360" w:lineRule="auto"/>
        <w:jc w:val="left"/>
        <w:textAlignment w:val="center"/>
        <w:rPr>
          <w:rFonts w:ascii="宋体" w:eastAsia="宋体" w:hAnsi="宋体" w:cs="宋体" w:hint="eastAsia"/>
          <w:bCs/>
          <w:szCs w:val="21"/>
        </w:rPr>
      </w:pPr>
      <w:proofErr w:type="gramStart"/>
      <w:r>
        <w:rPr>
          <w:rFonts w:ascii="宋体" w:eastAsia="宋体" w:hAnsi="宋体" w:cs="宋体" w:hint="eastAsia"/>
          <w:bCs/>
          <w:szCs w:val="21"/>
        </w:rPr>
        <w:lastRenderedPageBreak/>
        <w:t>C.</w:t>
      </w:r>
      <w:proofErr w:type="gramEnd"/>
      <w:r>
        <w:rPr>
          <w:rFonts w:ascii="宋体" w:eastAsia="宋体" w:hAnsi="宋体" w:cs="宋体"/>
          <w:noProof/>
          <w:szCs w:val="21"/>
        </w:rPr>
        <w:drawing>
          <wp:inline distT="0" distB="0" distL="0" distR="0">
            <wp:extent cx="523875" cy="1133475"/>
            <wp:effectExtent l="0" t="0" r="9525" b="9525"/>
            <wp:docPr id="9" name="图片 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9376750"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3875" cy="1133475"/>
                    </a:xfrm>
                    <a:prstGeom prst="rect">
                      <a:avLst/>
                    </a:prstGeom>
                    <a:noFill/>
                    <a:ln>
                      <a:noFill/>
                    </a:ln>
                  </pic:spPr>
                </pic:pic>
              </a:graphicData>
            </a:graphic>
          </wp:inline>
        </w:drawing>
      </w:r>
      <w:r>
        <w:rPr>
          <w:rFonts w:ascii="宋体" w:eastAsia="宋体" w:hAnsi="宋体" w:cs="宋体" w:hint="eastAsia"/>
          <w:bCs/>
          <w:szCs w:val="21"/>
        </w:rPr>
        <w:t>向下压缩空气引火仪</w:t>
      </w:r>
      <w:r>
        <w:rPr>
          <w:rFonts w:ascii="宋体" w:eastAsia="宋体" w:hAnsi="宋体" w:cs="宋体" w:hint="eastAsia"/>
          <w:bCs/>
          <w:szCs w:val="21"/>
        </w:rPr>
        <w:tab/>
        <w:t>D.</w:t>
      </w:r>
      <w:r>
        <w:rPr>
          <w:rFonts w:ascii="宋体" w:eastAsia="宋体" w:hAnsi="宋体" w:cs="宋体"/>
          <w:noProof/>
          <w:szCs w:val="21"/>
        </w:rPr>
        <w:drawing>
          <wp:inline distT="0" distB="0" distL="0" distR="0">
            <wp:extent cx="838200" cy="1752600"/>
            <wp:effectExtent l="0" t="0" r="0" b="0"/>
            <wp:docPr id="8" name="图片 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说明: 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38200" cy="1752600"/>
                    </a:xfrm>
                    <a:prstGeom prst="rect">
                      <a:avLst/>
                    </a:prstGeom>
                    <a:noFill/>
                    <a:ln>
                      <a:noFill/>
                    </a:ln>
                  </pic:spPr>
                </pic:pic>
              </a:graphicData>
            </a:graphic>
          </wp:inline>
        </w:drawing>
      </w:r>
      <w:r>
        <w:rPr>
          <w:rFonts w:ascii="宋体" w:eastAsia="宋体" w:hAnsi="宋体" w:cs="宋体" w:hint="eastAsia"/>
          <w:bCs/>
          <w:szCs w:val="21"/>
        </w:rPr>
        <w:t>酒精灯加热杯中冷水</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8.如图所示是四冲程汽油机的剖面图，关于其四个冲程的描述正确的是（     ）</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noProof/>
          <w:szCs w:val="21"/>
        </w:rPr>
        <w:drawing>
          <wp:inline distT="0" distB="0" distL="0" distR="0">
            <wp:extent cx="1828800" cy="1857375"/>
            <wp:effectExtent l="0" t="0" r="0" b="9525"/>
            <wp:docPr id="7" name="图片 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07938" descr="说明: 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0" cy="1857375"/>
                    </a:xfrm>
                    <a:prstGeom prst="rect">
                      <a:avLst/>
                    </a:prstGeom>
                    <a:noFill/>
                    <a:ln>
                      <a:noFill/>
                    </a:ln>
                  </pic:spPr>
                </pic:pic>
              </a:graphicData>
            </a:graphic>
          </wp:inline>
        </w:drawing>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A.吸气冲程中，汽油和空气的混合物进入汽缸</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B.压缩冲程中，通过做功的方式使汽缸内气体的内能减小</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C.做功冲程中，燃料释放的能量绝大部分转化为机械能</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D.排气冲程中，废气带走了燃料释放的能量的极少部分</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9.2019年春节期间热映的《流浪地球》被誉为开启了中国科幻电影元年。这部电影讲述了 多年以后太阳急速衰老膨胀，无法再给地球提供能量，人类为了拯救地球而点燃木星周围的可燃气体，逃离太阳系的故事。其中“点燃木星”将地球推开相当于内燃机的(     )</w:t>
      </w:r>
    </w:p>
    <w:p w:rsidR="00614524" w:rsidRDefault="00614524" w:rsidP="00614524">
      <w:pPr>
        <w:tabs>
          <w:tab w:val="left" w:pos="2076"/>
          <w:tab w:val="left" w:pos="4153"/>
          <w:tab w:val="left" w:pos="6229"/>
        </w:tabs>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A.吸气冲程</w:t>
      </w:r>
      <w:r>
        <w:rPr>
          <w:rFonts w:ascii="宋体" w:eastAsia="宋体" w:hAnsi="宋体" w:cs="宋体" w:hint="eastAsia"/>
          <w:bCs/>
          <w:szCs w:val="21"/>
        </w:rPr>
        <w:tab/>
        <w:t>B.压缩冲程</w:t>
      </w:r>
      <w:r>
        <w:rPr>
          <w:rFonts w:ascii="宋体" w:eastAsia="宋体" w:hAnsi="宋体" w:cs="宋体" w:hint="eastAsia"/>
          <w:bCs/>
          <w:szCs w:val="21"/>
        </w:rPr>
        <w:tab/>
        <w:t>C.做功冲程</w:t>
      </w:r>
      <w:r>
        <w:rPr>
          <w:rFonts w:ascii="宋体" w:eastAsia="宋体" w:hAnsi="宋体" w:cs="宋体" w:hint="eastAsia"/>
          <w:bCs/>
          <w:szCs w:val="21"/>
        </w:rPr>
        <w:tab/>
        <w:t>D.排气冲程</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10.（多选）有关热现象，下列说法中正确的是（　　）</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A.组成物质的分子之间存在引力和斥力</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B.在只有热传递过程中，吸收热量的物体温度升高</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lastRenderedPageBreak/>
        <w:t>C.在四冲程内燃机中，做功冲程的功能是将内能转化为机械能</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D.温度低于0℃的室外，仍有水蒸气存在</w:t>
      </w:r>
    </w:p>
    <w:p w:rsidR="00614524" w:rsidRDefault="00614524" w:rsidP="00614524">
      <w:pPr>
        <w:spacing w:line="360" w:lineRule="auto"/>
        <w:rPr>
          <w:rFonts w:ascii="宋体" w:eastAsia="宋体" w:hAnsi="宋体" w:cs="宋体" w:hint="eastAsia"/>
          <w:b/>
          <w:szCs w:val="21"/>
        </w:rPr>
      </w:pPr>
      <w:r>
        <w:rPr>
          <w:rFonts w:ascii="宋体" w:eastAsia="宋体" w:hAnsi="宋体" w:cs="宋体" w:hint="eastAsia"/>
          <w:b/>
          <w:szCs w:val="21"/>
        </w:rPr>
        <w:t>二、填空题</w:t>
      </w:r>
    </w:p>
    <w:p w:rsidR="00614524" w:rsidRDefault="00614524" w:rsidP="00614524">
      <w:pPr>
        <w:spacing w:before="60" w:line="360" w:lineRule="auto"/>
        <w:jc w:val="left"/>
        <w:textAlignment w:val="center"/>
        <w:rPr>
          <w:rFonts w:ascii="宋体" w:eastAsia="宋体" w:hAnsi="宋体" w:cs="宋体" w:hint="eastAsia"/>
          <w:bCs/>
          <w:szCs w:val="21"/>
        </w:rPr>
      </w:pPr>
      <w:r>
        <w:rPr>
          <w:rFonts w:ascii="宋体" w:eastAsia="宋体" w:hAnsi="宋体" w:cs="宋体" w:hint="eastAsia"/>
          <w:bCs/>
          <w:szCs w:val="21"/>
        </w:rPr>
        <w:t>11.某汽油机工作过程有吸气、压缩、做功和排气四个冲裎。如图为____冲程工作示意图，在这个过程中____能转化为机械能。若该汽油机的飞轮转速是4800r/min，则汽油机每秒钟做功____次。</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noProof/>
          <w:szCs w:val="21"/>
        </w:rPr>
        <w:drawing>
          <wp:inline distT="0" distB="0" distL="0" distR="0">
            <wp:extent cx="704850" cy="1000125"/>
            <wp:effectExtent l="0" t="0" r="0" b="9525"/>
            <wp:docPr id="6" name="图片 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说明: 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04850" cy="1000125"/>
                    </a:xfrm>
                    <a:prstGeom prst="rect">
                      <a:avLst/>
                    </a:prstGeom>
                    <a:noFill/>
                    <a:ln>
                      <a:noFill/>
                    </a:ln>
                  </pic:spPr>
                </pic:pic>
              </a:graphicData>
            </a:graphic>
          </wp:inline>
        </w:drawing>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12.如图所示，在空气压缩引火仪的玻璃筒底部放一小团干燥的棉花，快速压下活塞，可观察到棉花着火燃烧，此过程中活塞对筒内气体做功，气体的内能_____（选填“增加”或“减少”），这与四冲程汽油机的_____冲程的能量转化相同。</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noProof/>
          <w:szCs w:val="21"/>
        </w:rPr>
        <w:drawing>
          <wp:inline distT="0" distB="0" distL="0" distR="0">
            <wp:extent cx="476250" cy="1295400"/>
            <wp:effectExtent l="0" t="0" r="0" b="0"/>
            <wp:docPr id="5" name="图片 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3077450" descr="说明: 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 cy="1295400"/>
                    </a:xfrm>
                    <a:prstGeom prst="rect">
                      <a:avLst/>
                    </a:prstGeom>
                    <a:noFill/>
                    <a:ln>
                      <a:noFill/>
                    </a:ln>
                  </pic:spPr>
                </pic:pic>
              </a:graphicData>
            </a:graphic>
          </wp:inline>
        </w:drawing>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13.内燃机一个工作循环有吸气、压缩、做功、排气四个冲程，实现将内能转化为机械能的是____冲程，选择水作为发动机的冷却液，是利用水的______较大的特点.</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14.如图所示，在空气压缩引火仪玻璃筒的底部放一小团干燥的棉花，用力将活塞迅速下压，棉花被点燃。此过程的能量转化方式与汽油机的________冲程相同。某汽油机在一次工作中为汽车提供了50kW的机械功率，使汽车以72km/h的速度行驶了1min， 则此过程中汽车牵引力大小为________N，牵引力做功________J。</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noProof/>
          <w:szCs w:val="21"/>
        </w:rPr>
        <w:lastRenderedPageBreak/>
        <w:drawing>
          <wp:inline distT="0" distB="0" distL="0" distR="0">
            <wp:extent cx="533400" cy="1171575"/>
            <wp:effectExtent l="0" t="0" r="0" b="9525"/>
            <wp:docPr id="4" name="图片 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6260200"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3400" cy="1171575"/>
                    </a:xfrm>
                    <a:prstGeom prst="rect">
                      <a:avLst/>
                    </a:prstGeom>
                    <a:noFill/>
                    <a:ln>
                      <a:noFill/>
                    </a:ln>
                  </pic:spPr>
                </pic:pic>
              </a:graphicData>
            </a:graphic>
          </wp:inline>
        </w:drawing>
      </w:r>
      <w:r>
        <w:rPr>
          <w:rFonts w:ascii="宋体" w:eastAsia="宋体" w:hAnsi="宋体" w:cs="宋体" w:hint="eastAsia"/>
          <w:bCs/>
          <w:szCs w:val="21"/>
        </w:rPr>
        <w:br/>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15.如图甲所示，小明在吹气球时，被吹大了的气球没能用手握住，呼啸着飞了出去，若他及时捡拾起气球，将会感觉到它喷气的嘴部温度和原来相比_________（选填“变高”“变低”或“没有变化”），此过程发生的能量转化与_________（选填“乙”或“丙”）图中的能量转化是一致的。</w:t>
      </w:r>
    </w:p>
    <w:p w:rsidR="00614524" w:rsidRDefault="00614524" w:rsidP="00614524">
      <w:pPr>
        <w:spacing w:line="360" w:lineRule="auto"/>
        <w:jc w:val="center"/>
        <w:textAlignment w:val="center"/>
        <w:rPr>
          <w:rFonts w:ascii="宋体" w:eastAsia="宋体" w:hAnsi="宋体" w:cs="宋体" w:hint="eastAsia"/>
          <w:bCs/>
          <w:szCs w:val="21"/>
        </w:rPr>
      </w:pPr>
      <w:r>
        <w:rPr>
          <w:rFonts w:ascii="宋体" w:eastAsia="宋体" w:hAnsi="宋体" w:cs="宋体"/>
          <w:noProof/>
          <w:szCs w:val="21"/>
        </w:rPr>
        <w:drawing>
          <wp:inline distT="0" distB="0" distL="0" distR="0">
            <wp:extent cx="2695575" cy="1485900"/>
            <wp:effectExtent l="0" t="0" r="9525" b="0"/>
            <wp:docPr id="3" name="图片 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1421022" descr="说明: 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95575" cy="1485900"/>
                    </a:xfrm>
                    <a:prstGeom prst="rect">
                      <a:avLst/>
                    </a:prstGeom>
                    <a:noFill/>
                    <a:ln>
                      <a:noFill/>
                    </a:ln>
                  </pic:spPr>
                </pic:pic>
              </a:graphicData>
            </a:graphic>
          </wp:inline>
        </w:drawing>
      </w:r>
    </w:p>
    <w:p w:rsidR="00614524" w:rsidRDefault="00614524" w:rsidP="00614524">
      <w:pPr>
        <w:spacing w:line="360" w:lineRule="auto"/>
        <w:rPr>
          <w:rFonts w:ascii="宋体" w:eastAsia="宋体" w:hAnsi="宋体" w:cs="宋体" w:hint="eastAsia"/>
          <w:b/>
          <w:szCs w:val="21"/>
        </w:rPr>
      </w:pPr>
      <w:r>
        <w:rPr>
          <w:rFonts w:ascii="宋体" w:eastAsia="宋体" w:hAnsi="宋体" w:cs="宋体" w:hint="eastAsia"/>
          <w:b/>
          <w:szCs w:val="21"/>
        </w:rPr>
        <w:t>四、简答题</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16.如图，小汽车是常用的交通工具。请你运用所学的物理知识回答下面有关小汽车的问题：</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noProof/>
          <w:szCs w:val="21"/>
        </w:rPr>
        <w:drawing>
          <wp:inline distT="0" distB="0" distL="0" distR="0">
            <wp:extent cx="2171700" cy="581025"/>
            <wp:effectExtent l="0" t="0" r="0" b="9525"/>
            <wp:docPr id="2" name="图片 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说明: 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71700" cy="581025"/>
                    </a:xfrm>
                    <a:prstGeom prst="rect">
                      <a:avLst/>
                    </a:prstGeom>
                    <a:noFill/>
                    <a:ln>
                      <a:noFill/>
                    </a:ln>
                  </pic:spPr>
                </pic:pic>
              </a:graphicData>
            </a:graphic>
          </wp:inline>
        </w:drawing>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（1）燃料在汽车发动机内发生了哪些能量转化？</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（2）汽车发动机常用水来做冷却剂，为什么？</w:t>
      </w:r>
    </w:p>
    <w:p w:rsidR="00614524" w:rsidRDefault="00614524" w:rsidP="00614524">
      <w:pPr>
        <w:spacing w:line="360" w:lineRule="auto"/>
        <w:rPr>
          <w:rFonts w:ascii="宋体" w:eastAsia="宋体" w:hAnsi="宋体" w:cs="宋体" w:hint="eastAsia"/>
          <w:b/>
          <w:szCs w:val="21"/>
        </w:rPr>
      </w:pPr>
    </w:p>
    <w:p w:rsidR="00614524" w:rsidRDefault="00614524" w:rsidP="00614524">
      <w:pPr>
        <w:spacing w:line="360" w:lineRule="auto"/>
        <w:rPr>
          <w:rFonts w:ascii="宋体" w:eastAsia="宋体" w:hAnsi="宋体" w:cs="宋体" w:hint="eastAsia"/>
          <w:b/>
          <w:szCs w:val="21"/>
        </w:rPr>
      </w:pPr>
    </w:p>
    <w:p w:rsidR="00614524" w:rsidRDefault="00614524" w:rsidP="00614524">
      <w:pPr>
        <w:spacing w:line="360" w:lineRule="auto"/>
        <w:rPr>
          <w:rFonts w:ascii="宋体" w:eastAsia="宋体" w:hAnsi="宋体" w:cs="宋体" w:hint="eastAsia"/>
          <w:b/>
          <w:szCs w:val="21"/>
        </w:rPr>
      </w:pPr>
    </w:p>
    <w:p w:rsidR="00614524" w:rsidRDefault="00614524" w:rsidP="00614524">
      <w:pPr>
        <w:spacing w:line="360" w:lineRule="auto"/>
        <w:rPr>
          <w:rFonts w:ascii="宋体" w:eastAsia="宋体" w:hAnsi="宋体" w:cs="宋体" w:hint="eastAsia"/>
          <w:b/>
          <w:szCs w:val="21"/>
        </w:rPr>
      </w:pPr>
    </w:p>
    <w:p w:rsidR="00614524" w:rsidRDefault="00614524" w:rsidP="00614524">
      <w:pPr>
        <w:spacing w:line="360" w:lineRule="auto"/>
        <w:rPr>
          <w:rFonts w:ascii="宋体" w:eastAsia="宋体" w:hAnsi="宋体" w:cs="宋体" w:hint="eastAsia"/>
          <w:b/>
          <w:szCs w:val="21"/>
        </w:rPr>
      </w:pPr>
      <w:r>
        <w:rPr>
          <w:rFonts w:ascii="宋体" w:eastAsia="宋体" w:hAnsi="宋体" w:cs="宋体" w:hint="eastAsia"/>
          <w:b/>
          <w:szCs w:val="21"/>
        </w:rPr>
        <w:lastRenderedPageBreak/>
        <w:t>五、综合题</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17.阅读短文，回答下列问题：</w:t>
      </w:r>
    </w:p>
    <w:p w:rsidR="00614524" w:rsidRDefault="00614524" w:rsidP="00614524">
      <w:pPr>
        <w:spacing w:line="360" w:lineRule="auto"/>
        <w:jc w:val="center"/>
        <w:textAlignment w:val="center"/>
        <w:rPr>
          <w:rFonts w:ascii="宋体" w:eastAsia="宋体" w:hAnsi="宋体" w:cs="宋体" w:hint="eastAsia"/>
          <w:bCs/>
          <w:szCs w:val="21"/>
        </w:rPr>
      </w:pPr>
      <w:r>
        <w:rPr>
          <w:rFonts w:ascii="宋体" w:eastAsia="宋体" w:hAnsi="宋体" w:cs="宋体" w:hint="eastAsia"/>
          <w:bCs/>
          <w:szCs w:val="21"/>
        </w:rPr>
        <w:t>空气的动力</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 xml:space="preserve">    空气动力是指空气与物体做相对运动时作用在物体上的力，简称气动力.当我们快速地松开鼓起来的气球时，气球会“嗖”的一下飞出去了，这时气球获得了气动力.</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 xml:space="preserve">    经过长时间探索，人们已经成功制造出多种使用压缩空气为动力，推动叶片或者活塞运动的发动机，即叶片式、活塞式空气发动机.</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 xml:space="preserve">    如图是某新型的以空气发动机为动力的汽车.它共有4个压缩空气缸，总容量为90L，可储存标准大气压下90m3的空气，其设计最高速度可达154km/h，平均每加一次气能行驶200km或10h.由于空气发动机不直接使用燃料，因而具有体积小、结构简单、维修成本低、操控方便、“零”排放的优点.即使因为技术不成熟导致某些缺点，在科学界引起不小的争议，但这项技术仍然具有广阔的发展空间.</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根据上述材料，回答下列问题：</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（1）压缩空气动力汽车最理想的加气工具应是_______（选填“内燃机”“电动机”或“蒸汽机”）提供动力的.</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（2）空气发动机是利用_______能做功的，空气发动机获得动力时与四冲程汽油机的_______冲程工作过程相似.</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A.吸气           B.压缩            C.做功              D.排气</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（3）分析上文，下面说法正确的有_______.</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A.松开鼓起来的气球时，气球飞出去，这是因为物体受到惯性的作用</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B.空气动力汽车工作时将内能转化为机械能</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C.以空气发动机为动力的汽车，靠气缸内空气燃烧产生能量</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D.空气动力汽车工作时不会有能量的损失</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hint="eastAsia"/>
          <w:bCs/>
          <w:szCs w:val="21"/>
        </w:rPr>
        <w:t>（4）资料表明，空气发动机排出的尾气温度低于周围空气的温度，对于产生此现象的原因，请你提出一条合理的解释：_______.</w:t>
      </w:r>
    </w:p>
    <w:p w:rsidR="00614524" w:rsidRDefault="00614524" w:rsidP="00614524">
      <w:pPr>
        <w:spacing w:line="360" w:lineRule="auto"/>
        <w:jc w:val="left"/>
        <w:textAlignment w:val="center"/>
        <w:rPr>
          <w:rFonts w:ascii="宋体" w:eastAsia="宋体" w:hAnsi="宋体" w:cs="宋体" w:hint="eastAsia"/>
          <w:bCs/>
          <w:szCs w:val="21"/>
        </w:rPr>
      </w:pPr>
      <w:r>
        <w:rPr>
          <w:rFonts w:ascii="宋体" w:eastAsia="宋体" w:hAnsi="宋体" w:cs="宋体"/>
          <w:noProof/>
          <w:szCs w:val="21"/>
        </w:rPr>
        <w:lastRenderedPageBreak/>
        <w:drawing>
          <wp:inline distT="0" distB="0" distL="0" distR="0">
            <wp:extent cx="1438275" cy="1181100"/>
            <wp:effectExtent l="0" t="0" r="9525" b="0"/>
            <wp:docPr id="1" name="图片 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2783969" descr="说明: 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38275" cy="1181100"/>
                    </a:xfrm>
                    <a:prstGeom prst="rect">
                      <a:avLst/>
                    </a:prstGeom>
                    <a:noFill/>
                    <a:ln>
                      <a:noFill/>
                    </a:ln>
                  </pic:spPr>
                </pic:pic>
              </a:graphicData>
            </a:graphic>
          </wp:inline>
        </w:drawing>
      </w:r>
    </w:p>
    <w:p w:rsidR="00614524" w:rsidRDefault="00614524" w:rsidP="00614524">
      <w:pPr>
        <w:tabs>
          <w:tab w:val="left" w:pos="2064"/>
        </w:tabs>
        <w:spacing w:line="360" w:lineRule="auto"/>
        <w:rPr>
          <w:rFonts w:hint="eastAsia"/>
          <w:sz w:val="24"/>
        </w:rPr>
      </w:pPr>
    </w:p>
    <w:p w:rsidR="00312055" w:rsidRPr="00153E13" w:rsidRDefault="00312055" w:rsidP="00614524">
      <w:pPr>
        <w:spacing w:line="360" w:lineRule="auto"/>
        <w:rPr>
          <w:rFonts w:ascii="宋体" w:eastAsia="宋体" w:hAnsi="宋体" w:cs="宋体"/>
          <w:bCs/>
          <w:color w:val="FF0000"/>
          <w:szCs w:val="21"/>
        </w:rPr>
      </w:pPr>
    </w:p>
    <w:p w:rsidR="00FD7A03" w:rsidRPr="00312055" w:rsidRDefault="00FD7A03"/>
    <w:sectPr w:rsidR="00FD7A03" w:rsidRPr="00312055" w:rsidSect="00365F4E">
      <w:headerReference w:type="default" r:id="rId27"/>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039" w:rsidRDefault="00C65039" w:rsidP="002F5998">
      <w:r>
        <w:separator/>
      </w:r>
    </w:p>
  </w:endnote>
  <w:endnote w:type="continuationSeparator" w:id="0">
    <w:p w:rsidR="00C65039" w:rsidRDefault="00C65039" w:rsidP="002F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039" w:rsidRDefault="00C65039" w:rsidP="002F5998">
      <w:r>
        <w:separator/>
      </w:r>
    </w:p>
  </w:footnote>
  <w:footnote w:type="continuationSeparator" w:id="0">
    <w:p w:rsidR="00C65039" w:rsidRDefault="00C65039" w:rsidP="002F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998" w:rsidRPr="002F5998" w:rsidRDefault="002F5998">
    <w:pPr>
      <w:pStyle w:val="a3"/>
    </w:pPr>
    <w:r w:rsidRPr="002F5998">
      <w:rPr>
        <w:rFonts w:hint="eastAsia"/>
      </w:rPr>
      <w:t>13.1</w:t>
    </w:r>
    <w:r w:rsidRPr="002F5998">
      <w:rPr>
        <w:rFonts w:hint="eastAsia"/>
      </w:rPr>
      <w:t>分子热运动</w:t>
    </w:r>
    <w:r w:rsidRPr="002F5998">
      <w:rPr>
        <w:rFonts w:hint="eastAsia"/>
      </w:rPr>
      <w:t>--2020-2021</w:t>
    </w:r>
    <w:r w:rsidRPr="002F5998">
      <w:rPr>
        <w:rFonts w:hint="eastAsia"/>
      </w:rPr>
      <w:t>学年人教版九年级物理同步教学资源包</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8"/>
    <w:rsid w:val="001641FC"/>
    <w:rsid w:val="002F5998"/>
    <w:rsid w:val="00312055"/>
    <w:rsid w:val="00365F4E"/>
    <w:rsid w:val="00614524"/>
    <w:rsid w:val="00661188"/>
    <w:rsid w:val="008C5B0C"/>
    <w:rsid w:val="00A25163"/>
    <w:rsid w:val="00C65039"/>
    <w:rsid w:val="00CA1B7E"/>
    <w:rsid w:val="00FD7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998"/>
    <w:rPr>
      <w:sz w:val="18"/>
      <w:szCs w:val="18"/>
    </w:rPr>
  </w:style>
  <w:style w:type="paragraph" w:styleId="a4">
    <w:name w:val="footer"/>
    <w:basedOn w:val="a"/>
    <w:link w:val="Char0"/>
    <w:uiPriority w:val="99"/>
    <w:unhideWhenUsed/>
    <w:rsid w:val="002F5998"/>
    <w:pPr>
      <w:tabs>
        <w:tab w:val="center" w:pos="4153"/>
        <w:tab w:val="right" w:pos="8306"/>
      </w:tabs>
      <w:snapToGrid w:val="0"/>
      <w:jc w:val="left"/>
    </w:pPr>
    <w:rPr>
      <w:sz w:val="18"/>
      <w:szCs w:val="18"/>
    </w:rPr>
  </w:style>
  <w:style w:type="character" w:customStyle="1" w:styleId="Char0">
    <w:name w:val="页脚 Char"/>
    <w:basedOn w:val="a0"/>
    <w:link w:val="a4"/>
    <w:uiPriority w:val="99"/>
    <w:rsid w:val="002F5998"/>
    <w:rPr>
      <w:sz w:val="18"/>
      <w:szCs w:val="18"/>
    </w:rPr>
  </w:style>
  <w:style w:type="paragraph" w:styleId="a5">
    <w:name w:val="Balloon Text"/>
    <w:basedOn w:val="a"/>
    <w:link w:val="Char1"/>
    <w:uiPriority w:val="99"/>
    <w:semiHidden/>
    <w:unhideWhenUsed/>
    <w:rsid w:val="002F5998"/>
    <w:rPr>
      <w:sz w:val="18"/>
      <w:szCs w:val="18"/>
    </w:rPr>
  </w:style>
  <w:style w:type="character" w:customStyle="1" w:styleId="Char1">
    <w:name w:val="批注框文本 Char"/>
    <w:basedOn w:val="a0"/>
    <w:link w:val="a5"/>
    <w:uiPriority w:val="99"/>
    <w:semiHidden/>
    <w:rsid w:val="002F599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998"/>
    <w:rPr>
      <w:sz w:val="18"/>
      <w:szCs w:val="18"/>
    </w:rPr>
  </w:style>
  <w:style w:type="paragraph" w:styleId="a4">
    <w:name w:val="footer"/>
    <w:basedOn w:val="a"/>
    <w:link w:val="Char0"/>
    <w:uiPriority w:val="99"/>
    <w:unhideWhenUsed/>
    <w:rsid w:val="002F5998"/>
    <w:pPr>
      <w:tabs>
        <w:tab w:val="center" w:pos="4153"/>
        <w:tab w:val="right" w:pos="8306"/>
      </w:tabs>
      <w:snapToGrid w:val="0"/>
      <w:jc w:val="left"/>
    </w:pPr>
    <w:rPr>
      <w:sz w:val="18"/>
      <w:szCs w:val="18"/>
    </w:rPr>
  </w:style>
  <w:style w:type="character" w:customStyle="1" w:styleId="Char0">
    <w:name w:val="页脚 Char"/>
    <w:basedOn w:val="a0"/>
    <w:link w:val="a4"/>
    <w:uiPriority w:val="99"/>
    <w:rsid w:val="002F5998"/>
    <w:rPr>
      <w:sz w:val="18"/>
      <w:szCs w:val="18"/>
    </w:rPr>
  </w:style>
  <w:style w:type="paragraph" w:styleId="a5">
    <w:name w:val="Balloon Text"/>
    <w:basedOn w:val="a"/>
    <w:link w:val="Char1"/>
    <w:uiPriority w:val="99"/>
    <w:semiHidden/>
    <w:unhideWhenUsed/>
    <w:rsid w:val="002F5998"/>
    <w:rPr>
      <w:sz w:val="18"/>
      <w:szCs w:val="18"/>
    </w:rPr>
  </w:style>
  <w:style w:type="character" w:customStyle="1" w:styleId="Char1">
    <w:name w:val="批注框文本 Char"/>
    <w:basedOn w:val="a0"/>
    <w:link w:val="a5"/>
    <w:uiPriority w:val="99"/>
    <w:semiHidden/>
    <w:rsid w:val="002F59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33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382</Words>
  <Characters>2180</Characters>
  <Application>Microsoft Office Word</Application>
  <DocSecurity>0</DocSecurity>
  <Lines>18</Lines>
  <Paragraphs>5</Paragraphs>
  <ScaleCrop>false</ScaleCrop>
  <Company>China</Company>
  <LinksUpToDate>false</LinksUpToDate>
  <CharactersWithSpaces>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2020-09-06T13:24:00Z</dcterms:created>
  <dcterms:modified xsi:type="dcterms:W3CDTF">2020-09-06T13:24:00Z</dcterms:modified>
</cp:coreProperties>
</file>